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6912" w14:textId="287C6293" w:rsidR="009454FB" w:rsidRDefault="009454FB" w:rsidP="009454FB">
      <w:pPr>
        <w:pStyle w:val="Ttulo1"/>
      </w:pPr>
      <w:r>
        <w:t>COPY V360 PARA AFILIADOS</w:t>
      </w:r>
    </w:p>
    <w:p w14:paraId="163FEB38" w14:textId="77777777" w:rsidR="009454FB" w:rsidRDefault="009454FB" w:rsidP="009454FB">
      <w:pPr>
        <w:rPr>
          <w:rFonts w:ascii="Segoe UI Emoji" w:hAnsi="Segoe UI Emoji" w:cs="Segoe UI Emoji"/>
        </w:rPr>
      </w:pPr>
    </w:p>
    <w:p w14:paraId="15C98DD6" w14:textId="797B9CEB" w:rsidR="009454FB" w:rsidRDefault="009454FB" w:rsidP="009454FB">
      <w:r>
        <w:rPr>
          <w:rFonts w:ascii="Segoe UI Emoji" w:hAnsi="Segoe UI Emoji" w:cs="Segoe UI Emoji"/>
        </w:rPr>
        <w:t>❗</w:t>
      </w:r>
      <w:r>
        <w:t xml:space="preserve">Un </w:t>
      </w:r>
      <w:r>
        <w:t>desafío</w:t>
      </w:r>
      <w:r>
        <w:t>: cómo conseguir nuevos clientes</w:t>
      </w:r>
    </w:p>
    <w:p w14:paraId="3DA15CFA" w14:textId="529A311B" w:rsidR="009454FB" w:rsidRDefault="009454FB" w:rsidP="009454FB">
      <w:r>
        <w:rPr>
          <w:rFonts w:ascii="Segoe UI Emoji" w:hAnsi="Segoe UI Emoji" w:cs="Segoe UI Emoji"/>
        </w:rPr>
        <w:t>❗</w:t>
      </w:r>
      <w:r>
        <w:t>Un reto: captar su atención y despertar su interés</w:t>
      </w:r>
    </w:p>
    <w:p w14:paraId="1E20E31A" w14:textId="005AC502" w:rsidR="009454FB" w:rsidRDefault="009454FB" w:rsidP="009454FB">
      <w:r>
        <w:rPr>
          <w:rFonts w:ascii="Segoe UI Emoji" w:hAnsi="Segoe UI Emoji" w:cs="Segoe UI Emoji"/>
        </w:rPr>
        <w:t>❗</w:t>
      </w:r>
      <w:r>
        <w:t>Más difícil todavía: convertir y cerrar la venta</w:t>
      </w:r>
    </w:p>
    <w:p w14:paraId="6EB51EE7" w14:textId="77777777" w:rsidR="009454FB" w:rsidRDefault="009454FB" w:rsidP="009454FB"/>
    <w:p w14:paraId="356F888B" w14:textId="625F38E8" w:rsidR="009454FB" w:rsidRDefault="009454FB" w:rsidP="009454FB">
      <w:r>
        <w:t xml:space="preserve">Este es el panorama del mercado actual. </w:t>
      </w:r>
      <w:r>
        <w:t>¿</w:t>
      </w:r>
      <w:r>
        <w:t>Est</w:t>
      </w:r>
      <w:r>
        <w:t>á</w:t>
      </w:r>
      <w:r>
        <w:t>s preparado?</w:t>
      </w:r>
    </w:p>
    <w:p w14:paraId="12D60375" w14:textId="77777777" w:rsidR="009454FB" w:rsidRDefault="009454FB" w:rsidP="009454FB"/>
    <w:p w14:paraId="374F5381" w14:textId="1626F3E7" w:rsidR="009454FB" w:rsidRDefault="009454FB" w:rsidP="009454FB">
      <w:r>
        <w:rPr>
          <w:rFonts w:ascii="Segoe UI Emoji" w:hAnsi="Segoe UI Emoji" w:cs="Segoe UI Emoji"/>
        </w:rPr>
        <w:t>⚠</w:t>
      </w:r>
      <w:r>
        <w:t>Si no tienes estrategias para alguno de esos problemas... Estas KO y es cuestión de tiempo que empieces a tener pérdidas económicas</w:t>
      </w:r>
    </w:p>
    <w:p w14:paraId="794357F2" w14:textId="77777777" w:rsidR="009454FB" w:rsidRDefault="009454FB" w:rsidP="009454FB"/>
    <w:p w14:paraId="2791E82F" w14:textId="2CFFFC4D" w:rsidR="009454FB" w:rsidRDefault="009454FB" w:rsidP="009454FB">
      <w:r>
        <w:t xml:space="preserve">Así de simple, y </w:t>
      </w:r>
      <w:r w:rsidR="00536942">
        <w:t>tú</w:t>
      </w:r>
      <w:r>
        <w:t xml:space="preserve"> lo sabes...</w:t>
      </w:r>
      <w:r>
        <w:t xml:space="preserve"> </w:t>
      </w:r>
    </w:p>
    <w:p w14:paraId="238523ED" w14:textId="77777777" w:rsidR="009454FB" w:rsidRDefault="009454FB" w:rsidP="009454FB"/>
    <w:p w14:paraId="45BFEE33" w14:textId="77777777" w:rsidR="009454FB" w:rsidRDefault="009454FB" w:rsidP="009454FB">
      <w:r>
        <w:t>El método V360, a través de estrategias probadas, es capaz de dar soluciones a esos problemas:</w:t>
      </w:r>
    </w:p>
    <w:p w14:paraId="6F21EFB8" w14:textId="77777777" w:rsidR="009454FB" w:rsidRDefault="009454FB" w:rsidP="009454FB"/>
    <w:p w14:paraId="03F653D8" w14:textId="53838288" w:rsidR="009454FB" w:rsidRDefault="009454FB" w:rsidP="009454FB">
      <w:r>
        <w:rPr>
          <w:rFonts w:ascii="Segoe UI Emoji" w:hAnsi="Segoe UI Emoji" w:cs="Segoe UI Emoji"/>
        </w:rPr>
        <w:t xml:space="preserve">👉 </w:t>
      </w:r>
      <w:r>
        <w:t>Tener una estrategia eficaz para conseguir nuevos leads o potenciales clientes de manera automática</w:t>
      </w:r>
    </w:p>
    <w:p w14:paraId="0DBF04DE" w14:textId="038D019C" w:rsidR="009454FB" w:rsidRDefault="009454FB" w:rsidP="009454FB">
      <w:r>
        <w:rPr>
          <w:rFonts w:ascii="Segoe UI Emoji" w:hAnsi="Segoe UI Emoji" w:cs="Segoe UI Emoji"/>
        </w:rPr>
        <w:t xml:space="preserve">👉 </w:t>
      </w:r>
      <w:r>
        <w:t>Modelos accionables para despertar la atención y atraerlos a nuestra marca</w:t>
      </w:r>
    </w:p>
    <w:p w14:paraId="1C6003D5" w14:textId="5D53B1D5" w:rsidR="009454FB" w:rsidRDefault="009454FB" w:rsidP="009454FB">
      <w:r>
        <w:rPr>
          <w:rFonts w:ascii="Segoe UI Emoji" w:hAnsi="Segoe UI Emoji" w:cs="Segoe UI Emoji"/>
        </w:rPr>
        <w:t xml:space="preserve">👉 </w:t>
      </w:r>
      <w:r>
        <w:t xml:space="preserve">Estrategias de venta para mejorar la </w:t>
      </w:r>
      <w:r w:rsidR="00536942">
        <w:t>conversión</w:t>
      </w:r>
      <w:r>
        <w:t xml:space="preserve"> y cerrar más ventas, más rápido</w:t>
      </w:r>
    </w:p>
    <w:p w14:paraId="2A7FBBDA" w14:textId="77777777" w:rsidR="009454FB" w:rsidRDefault="009454FB" w:rsidP="009454FB"/>
    <w:p w14:paraId="015659E3" w14:textId="0BBB6859" w:rsidR="009454FB" w:rsidRDefault="009454FB" w:rsidP="009454FB">
      <w:r>
        <w:rPr>
          <w:rFonts w:ascii="Segoe UI Emoji" w:hAnsi="Segoe UI Emoji" w:cs="Segoe UI Emoji"/>
        </w:rPr>
        <w:t xml:space="preserve">💡 </w:t>
      </w:r>
      <w:r>
        <w:t>Si eres empresario o autónomo y quieres hacer crecer tu negocio, si quieres hacer más dinero y dormir tranquilo sin que tu economía te estrese...</w:t>
      </w:r>
    </w:p>
    <w:p w14:paraId="68C31C13" w14:textId="77777777" w:rsidR="009454FB" w:rsidRDefault="009454FB" w:rsidP="009454FB"/>
    <w:p w14:paraId="46C52661" w14:textId="7AB00632" w:rsidR="00BE063E" w:rsidRDefault="009454FB" w:rsidP="009454FB">
      <w:r>
        <w:rPr>
          <w:rFonts w:ascii="Segoe UI Emoji" w:hAnsi="Segoe UI Emoji" w:cs="Segoe UI Emoji"/>
        </w:rPr>
        <w:t>☑</w:t>
      </w:r>
      <w:r>
        <w:t>Pide info sobre cómo el método V360 te puede ayudar a conseguir tus objetivos</w:t>
      </w:r>
      <w:r>
        <w:t xml:space="preserve"> </w:t>
      </w:r>
    </w:p>
    <w:sectPr w:rsidR="00BE0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B"/>
    <w:rsid w:val="003B71DB"/>
    <w:rsid w:val="00536942"/>
    <w:rsid w:val="006A0AD2"/>
    <w:rsid w:val="00730731"/>
    <w:rsid w:val="00807903"/>
    <w:rsid w:val="00852AE9"/>
    <w:rsid w:val="009454FB"/>
    <w:rsid w:val="009734AB"/>
    <w:rsid w:val="00A725AC"/>
    <w:rsid w:val="00C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E8B"/>
  <w15:chartTrackingRefBased/>
  <w15:docId w15:val="{322B8560-5BD7-4821-99EC-8006247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E9"/>
  </w:style>
  <w:style w:type="paragraph" w:styleId="Ttulo1">
    <w:name w:val="heading 1"/>
    <w:basedOn w:val="Normal"/>
    <w:next w:val="Normal"/>
    <w:link w:val="Ttulo1Car"/>
    <w:uiPriority w:val="9"/>
    <w:qFormat/>
    <w:rsid w:val="00945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AE9"/>
    <w:pPr>
      <w:spacing w:after="200" w:line="276" w:lineRule="auto"/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52AE9"/>
    <w:rPr>
      <w:rFonts w:cs="Times New Roman"/>
      <w:i/>
      <w:iCs/>
    </w:rPr>
  </w:style>
  <w:style w:type="character" w:styleId="nfasissutil">
    <w:name w:val="Subtle Emphasis"/>
    <w:basedOn w:val="Fuentedeprrafopredeter"/>
    <w:uiPriority w:val="19"/>
    <w:qFormat/>
    <w:rsid w:val="00852AE9"/>
    <w:rPr>
      <w:rFonts w:cs="Times New Roman"/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45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Black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327872-CB8C-4247-9C99-62C99287B3B0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Stezano</dc:creator>
  <cp:keywords/>
  <dc:description/>
  <cp:lastModifiedBy>Hector Stezano</cp:lastModifiedBy>
  <cp:revision>2</cp:revision>
  <dcterms:created xsi:type="dcterms:W3CDTF">2021-10-13T08:11:00Z</dcterms:created>
  <dcterms:modified xsi:type="dcterms:W3CDTF">2021-10-13T08:15:00Z</dcterms:modified>
</cp:coreProperties>
</file>